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7D" w:rsidRPr="00E9097C" w:rsidRDefault="00130765" w:rsidP="00B2022A">
      <w:pPr>
        <w:jc w:val="center"/>
        <w:rPr>
          <w:b/>
        </w:rPr>
      </w:pPr>
      <w:r>
        <w:rPr>
          <w:b/>
        </w:rPr>
        <w:t>2012-13</w:t>
      </w:r>
      <w:r w:rsidRPr="00E9097C">
        <w:rPr>
          <w:b/>
        </w:rPr>
        <w:t xml:space="preserve"> Geospatial Technology Mini Grant Program</w:t>
      </w:r>
    </w:p>
    <w:p w:rsidR="00B2022A" w:rsidRDefault="00B2022A" w:rsidP="00B2022A">
      <w:pPr>
        <w:jc w:val="center"/>
      </w:pPr>
    </w:p>
    <w:p w:rsidR="00B2022A" w:rsidRPr="00E9097C" w:rsidRDefault="00B2022A" w:rsidP="00B2022A">
      <w:pPr>
        <w:jc w:val="center"/>
        <w:rPr>
          <w:b/>
        </w:rPr>
      </w:pPr>
      <w:r>
        <w:rPr>
          <w:b/>
        </w:rPr>
        <w:t>Grants of up to $1,000 for novices to</w:t>
      </w:r>
      <w:r w:rsidRPr="00E9097C">
        <w:rPr>
          <w:b/>
        </w:rPr>
        <w:t xml:space="preserve"> experts from all disciplines and departments</w:t>
      </w:r>
    </w:p>
    <w:p w:rsidR="00B2022A" w:rsidRDefault="00B2022A" w:rsidP="00B2022A"/>
    <w:p w:rsidR="00B2022A" w:rsidRDefault="00B2022A" w:rsidP="00B2022A">
      <w:r>
        <w:t>The cross-disciplinary Geospatial Technology Steering Committee welcomes faculty from all academic departments to apply for GT Mini-Grants o</w:t>
      </w:r>
      <w:r w:rsidR="00130765">
        <w:t>f up to $1,000 each for the 2012-2013</w:t>
      </w:r>
      <w:r>
        <w:t xml:space="preserve"> academic year.  The purpose of the GT Mini Grant program is to stimulate and assist innovative teaching, scholarly research, and professional development that utilize any of the broad range of geospatial tools, software, and techniques now available (e.g., Google Earth and Google Maps applications, </w:t>
      </w:r>
      <w:proofErr w:type="spellStart"/>
      <w:r>
        <w:t>ArcGIS</w:t>
      </w:r>
      <w:proofErr w:type="spellEnd"/>
      <w:r>
        <w:t xml:space="preserve"> applications, geo-tagged photographic work, geospatial database development, web-based geospatial data projects, etc.).  The GT Mini Grant program seeks applications from novices who want to extend their skills in geospatial technology as well as faculty with more sophisticated GT skill sets who are exploring new applications, projects, or student opportunities.  GT Mini Grants can be used to support:</w:t>
      </w:r>
    </w:p>
    <w:p w:rsidR="00B2022A" w:rsidRDefault="00B2022A" w:rsidP="00B2022A"/>
    <w:p w:rsidR="00B2022A" w:rsidRDefault="00B2022A" w:rsidP="00B2022A">
      <w:pPr>
        <w:numPr>
          <w:ilvl w:val="0"/>
          <w:numId w:val="1"/>
        </w:numPr>
      </w:pPr>
      <w:r>
        <w:t>Purchase of needed GT or GT-related equipment or software.</w:t>
      </w:r>
    </w:p>
    <w:p w:rsidR="00B2022A" w:rsidRDefault="00B2022A" w:rsidP="00B2022A">
      <w:pPr>
        <w:numPr>
          <w:ilvl w:val="0"/>
          <w:numId w:val="1"/>
        </w:numPr>
      </w:pPr>
      <w:r>
        <w:t>Participation in GT-related professional development activities outside of JMU (workshops, seminars, training, etc.).</w:t>
      </w:r>
    </w:p>
    <w:p w:rsidR="00B2022A" w:rsidRDefault="00B2022A" w:rsidP="00B2022A">
      <w:pPr>
        <w:numPr>
          <w:ilvl w:val="0"/>
          <w:numId w:val="1"/>
        </w:numPr>
      </w:pPr>
      <w:r>
        <w:t>Stipends or hourly wages paid to graduate or undergraduate students to assist in GT project development for faculty research or teaching.</w:t>
      </w:r>
    </w:p>
    <w:p w:rsidR="00B2022A" w:rsidRDefault="00B2022A" w:rsidP="00B2022A"/>
    <w:p w:rsidR="00B2022A" w:rsidRDefault="00B2022A" w:rsidP="00B2022A">
      <w:r>
        <w:t>The program is open to all full-time faculty members of the University, including academic unit heads.  If the grant is awarded to support activities other than the purchase of GT equipment or software, the Committee expects the recipient will devote sufficient time and energy to ensure successful completion of the grant-supported activities.  At the completion of such grant activities, the recipient will submit a brief written report on project’s accomplishments to the Geospatial Technology Steering Committee and to their home department’s Academic Unit Head and Dean.  Any publication, presentation, website, or exhibition resulting from activity assisted by these grants shall indicate:  “This work was supported by the James Madison University Geospatial Technology Mini Grant Program.”</w:t>
      </w:r>
    </w:p>
    <w:p w:rsidR="00B2022A" w:rsidRDefault="00B2022A" w:rsidP="00B2022A"/>
    <w:p w:rsidR="00B2022A" w:rsidRPr="001B0577" w:rsidRDefault="00B2022A" w:rsidP="00B2022A">
      <w:pPr>
        <w:rPr>
          <w:b/>
        </w:rPr>
      </w:pPr>
      <w:r w:rsidRPr="001B0577">
        <w:rPr>
          <w:b/>
        </w:rPr>
        <w:t>Application Format</w:t>
      </w:r>
    </w:p>
    <w:p w:rsidR="00B2022A" w:rsidRPr="00AD50AA" w:rsidRDefault="00B2022A" w:rsidP="00B2022A">
      <w:pPr>
        <w:rPr>
          <w:rFonts w:ascii="inherit" w:hAnsi="inherit"/>
          <w:bdr w:val="none" w:sz="0" w:space="0" w:color="auto" w:frame="1"/>
        </w:rPr>
      </w:pPr>
      <w:r w:rsidRPr="00075B7D">
        <w:t>Applications must include a pro</w:t>
      </w:r>
      <w:r>
        <w:t xml:space="preserve">ject description, brief budget, </w:t>
      </w:r>
      <w:r w:rsidRPr="00075B7D">
        <w:t xml:space="preserve">a copy of the applicant’s current </w:t>
      </w:r>
      <w:proofErr w:type="gramStart"/>
      <w:r w:rsidRPr="00075B7D">
        <w:t>c.v</w:t>
      </w:r>
      <w:proofErr w:type="gramEnd"/>
      <w:r w:rsidRPr="00075B7D">
        <w:t>.</w:t>
      </w:r>
      <w:r>
        <w:rPr>
          <w:rFonts w:ascii="inherit" w:hAnsi="inherit"/>
          <w:bdr w:val="none" w:sz="0" w:space="0" w:color="auto" w:frame="1"/>
        </w:rPr>
        <w:t xml:space="preserve">, and a letter of support from their Academic Unit Head.  </w:t>
      </w:r>
      <w:r w:rsidRPr="00075B7D">
        <w:t>GT Mini Grant Applicants should strive to make their request clear and understandable to readers from diverse disciplinary backgrounds.</w:t>
      </w:r>
      <w:r>
        <w:rPr>
          <w:rFonts w:ascii="inherit" w:hAnsi="inherit"/>
          <w:bdr w:val="none" w:sz="0" w:space="0" w:color="auto" w:frame="1"/>
        </w:rPr>
        <w:t xml:space="preserve">  </w:t>
      </w:r>
      <w:r w:rsidRPr="00075B7D">
        <w:t>Project descriptions should be limited to no more than two pages, including a summary of the research, teaching, or professional development for which the grant is being requested and the expected outcomes.</w:t>
      </w:r>
      <w:r>
        <w:rPr>
          <w:rFonts w:ascii="inherit" w:hAnsi="inherit"/>
          <w:bdr w:val="none" w:sz="0" w:space="0" w:color="auto" w:frame="1"/>
        </w:rPr>
        <w:t xml:space="preserve">  </w:t>
      </w:r>
      <w:r w:rsidRPr="00075B7D">
        <w:t>This description should specify how the grant money will be spent and include a realistic budget that specifies expected costs.</w:t>
      </w:r>
      <w:r w:rsidRPr="00075B7D">
        <w:rPr>
          <w:rFonts w:ascii="inherit" w:hAnsi="inherit"/>
          <w:bdr w:val="none" w:sz="0" w:space="0" w:color="auto" w:frame="1"/>
        </w:rPr>
        <w:t> </w:t>
      </w:r>
      <w:r w:rsidRPr="00075B7D">
        <w:t xml:space="preserve">All funds must be spent by </w:t>
      </w:r>
      <w:r w:rsidR="00130765" w:rsidRPr="00130765">
        <w:rPr>
          <w:rFonts w:ascii="Book Antiqua" w:hAnsi="Book Antiqua"/>
          <w:sz w:val="22"/>
          <w:szCs w:val="22"/>
        </w:rPr>
        <w:t>May 16, 2013</w:t>
      </w:r>
      <w:r w:rsidRPr="00130765">
        <w:t>.</w:t>
      </w:r>
      <w:r>
        <w:rPr>
          <w:rFonts w:ascii="inherit" w:hAnsi="inherit"/>
          <w:bdr w:val="none" w:sz="0" w:space="0" w:color="auto" w:frame="1"/>
        </w:rPr>
        <w:t xml:space="preserve">  </w:t>
      </w:r>
      <w:r w:rsidRPr="00075B7D">
        <w:t>It is assumed any research that uses human or animal subjects will comply with appropriate JMU IRB and </w:t>
      </w:r>
      <w:r w:rsidRPr="00075B7D">
        <w:rPr>
          <w:rFonts w:ascii="inherit" w:hAnsi="inherit"/>
          <w:sz w:val="23"/>
          <w:szCs w:val="23"/>
          <w:bdr w:val="none" w:sz="0" w:space="0" w:color="auto" w:frame="1"/>
        </w:rPr>
        <w:t>IACUC</w:t>
      </w:r>
      <w:r w:rsidRPr="00075B7D">
        <w:t xml:space="preserve"> policies and should state </w:t>
      </w:r>
      <w:proofErr w:type="gramStart"/>
      <w:r w:rsidRPr="00075B7D">
        <w:lastRenderedPageBreak/>
        <w:t>so</w:t>
      </w:r>
      <w:proofErr w:type="gramEnd"/>
      <w:r w:rsidRPr="00075B7D">
        <w:t xml:space="preserve"> in the application.</w:t>
      </w:r>
      <w:r>
        <w:rPr>
          <w:rFonts w:ascii="inherit" w:hAnsi="inherit"/>
          <w:bdr w:val="none" w:sz="0" w:space="0" w:color="auto" w:frame="1"/>
        </w:rPr>
        <w:t xml:space="preserve">  </w:t>
      </w:r>
      <w:r>
        <w:t xml:space="preserve">Application documents </w:t>
      </w:r>
      <w:r w:rsidRPr="00075B7D">
        <w:t xml:space="preserve">should be submitted </w:t>
      </w:r>
      <w:r>
        <w:t xml:space="preserve">in PDF format </w:t>
      </w:r>
      <w:r w:rsidR="004E38EC">
        <w:t>by January 7, 2013</w:t>
      </w:r>
      <w:r w:rsidRPr="00075B7D">
        <w:t xml:space="preserve"> to:</w:t>
      </w:r>
      <w:r>
        <w:rPr>
          <w:rFonts w:ascii="inherit" w:hAnsi="inherit"/>
          <w:bdr w:val="none" w:sz="0" w:space="0" w:color="auto" w:frame="1"/>
        </w:rPr>
        <w:t xml:space="preserve">  </w:t>
      </w:r>
      <w:r w:rsidR="004E38EC">
        <w:rPr>
          <w:rStyle w:val="rwrro"/>
        </w:rPr>
        <w:t>borgkl</w:t>
      </w:r>
      <w:r>
        <w:rPr>
          <w:rStyle w:val="rwrro"/>
        </w:rPr>
        <w:t>@jmu.edu</w:t>
      </w:r>
    </w:p>
    <w:p w:rsidR="00B2022A" w:rsidRDefault="00B2022A" w:rsidP="00B2022A"/>
    <w:p w:rsidR="00B2022A" w:rsidRDefault="00B2022A" w:rsidP="00B2022A">
      <w:r>
        <w:t xml:space="preserve">Grants will be evaluated by the GT Mini Grant subcommittee of the Geospatial Technology Steering Committee and will be awarded on the basis of the merit of each proposal.  Members of the GT Mini Grant subcommittee are ineligible to apply. </w:t>
      </w:r>
    </w:p>
    <w:p w:rsidR="00B2022A" w:rsidRDefault="00B2022A" w:rsidP="00B2022A"/>
    <w:p w:rsidR="00B2022A" w:rsidRDefault="00B2022A" w:rsidP="00B2022A">
      <w:r>
        <w:t xml:space="preserve">The Chair of the Geospatial Technology Steering Committee will notify grant recipients in writing </w:t>
      </w:r>
      <w:r w:rsidR="00130765">
        <w:t>before</w:t>
      </w:r>
      <w:r>
        <w:t xml:space="preserve"> the </w:t>
      </w:r>
      <w:r w:rsidR="00130765">
        <w:t>end of January</w:t>
      </w:r>
      <w:r>
        <w:t>.</w:t>
      </w:r>
    </w:p>
    <w:p w:rsidR="00B2022A" w:rsidRPr="001B0577" w:rsidRDefault="00B2022A" w:rsidP="00B2022A">
      <w:pPr>
        <w:rPr>
          <w:b/>
        </w:rPr>
      </w:pPr>
    </w:p>
    <w:p w:rsidR="00B2022A" w:rsidRPr="001B0577" w:rsidRDefault="00B2022A" w:rsidP="00B2022A">
      <w:pPr>
        <w:rPr>
          <w:b/>
        </w:rPr>
      </w:pPr>
      <w:r w:rsidRPr="001B0577">
        <w:rPr>
          <w:b/>
        </w:rPr>
        <w:t>DEADLINE FOR SUBMISSION APPLICATION</w:t>
      </w:r>
    </w:p>
    <w:p w:rsidR="00B2022A" w:rsidRPr="001B0577" w:rsidRDefault="00130765" w:rsidP="00B2022A">
      <w:pPr>
        <w:rPr>
          <w:b/>
        </w:rPr>
      </w:pPr>
      <w:r>
        <w:rPr>
          <w:b/>
        </w:rPr>
        <w:t>Monday, January 7</w:t>
      </w:r>
      <w:r w:rsidR="004E38EC">
        <w:rPr>
          <w:b/>
        </w:rPr>
        <w:t>, 2013</w:t>
      </w:r>
    </w:p>
    <w:p w:rsidR="00B2022A" w:rsidRDefault="00B2022A" w:rsidP="00B2022A"/>
    <w:sectPr w:rsidR="00B2022A" w:rsidSect="00B2022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3C35"/>
    <w:multiLevelType w:val="hybridMultilevel"/>
    <w:tmpl w:val="3EF241EA"/>
    <w:lvl w:ilvl="0" w:tplc="FC4ECBFC">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12B"/>
    <w:rsid w:val="00130765"/>
    <w:rsid w:val="004E38EC"/>
    <w:rsid w:val="00B2022A"/>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69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wrro">
    <w:name w:val="rwrro"/>
    <w:basedOn w:val="DefaultParagraphFont"/>
    <w:rsid w:val="00AD50AA"/>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JereJo13</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Everyday</dc:creator>
  <cp:keywords/>
  <cp:lastModifiedBy>Desktop Services</cp:lastModifiedBy>
  <cp:revision>2</cp:revision>
  <dcterms:created xsi:type="dcterms:W3CDTF">2012-11-12T20:22:00Z</dcterms:created>
  <dcterms:modified xsi:type="dcterms:W3CDTF">2012-11-12T20:22:00Z</dcterms:modified>
</cp:coreProperties>
</file>